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6CB4" w14:textId="77777777" w:rsidR="001B5D46" w:rsidRPr="00261709" w:rsidRDefault="001B5D46" w:rsidP="00B47D6B">
      <w:pPr>
        <w:spacing w:after="0"/>
        <w:jc w:val="center"/>
        <w:rPr>
          <w:rFonts w:ascii="Garamond" w:hAnsi="Garamond" w:cs="Times New Roman"/>
          <w:b/>
          <w:sz w:val="24"/>
          <w:lang w:val="en-US"/>
        </w:rPr>
      </w:pPr>
      <w:r w:rsidRPr="00261709">
        <w:rPr>
          <w:rFonts w:ascii="Garamond" w:hAnsi="Garamond" w:cs="Times New Roman"/>
          <w:b/>
          <w:sz w:val="24"/>
          <w:lang w:val="en-US"/>
        </w:rPr>
        <w:t>KWAME NKRUMAH UNIVERSITY OF SCIENCE AND TECHNOLOGY</w:t>
      </w:r>
    </w:p>
    <w:p w14:paraId="77CA3B96" w14:textId="162FB5F9" w:rsidR="008114BF" w:rsidRDefault="00E2720D" w:rsidP="00B47D6B">
      <w:pPr>
        <w:spacing w:after="0"/>
        <w:jc w:val="center"/>
        <w:rPr>
          <w:rFonts w:ascii="Garamond" w:hAnsi="Garamond" w:cs="Times New Roman"/>
          <w:b/>
          <w:sz w:val="24"/>
          <w:lang w:val="en-US"/>
        </w:rPr>
      </w:pPr>
      <w:r w:rsidRPr="00261709">
        <w:rPr>
          <w:rFonts w:ascii="Garamond" w:hAnsi="Garamond" w:cs="Times New Roman"/>
          <w:b/>
          <w:sz w:val="24"/>
          <w:lang w:val="en-US"/>
        </w:rPr>
        <w:t>KNUST RESEARCH FUND</w:t>
      </w:r>
      <w:r w:rsidR="00326903" w:rsidRPr="00261709">
        <w:rPr>
          <w:rFonts w:ascii="Garamond" w:hAnsi="Garamond" w:cs="Times New Roman"/>
          <w:b/>
          <w:sz w:val="24"/>
          <w:lang w:val="en-US"/>
        </w:rPr>
        <w:t xml:space="preserve"> (KREF)</w:t>
      </w:r>
    </w:p>
    <w:p w14:paraId="3F64BC51" w14:textId="77777777" w:rsidR="00B47D6B" w:rsidRPr="00261709" w:rsidRDefault="00B47D6B" w:rsidP="00B47D6B">
      <w:pPr>
        <w:spacing w:after="0"/>
        <w:jc w:val="center"/>
        <w:rPr>
          <w:rFonts w:ascii="Garamond" w:hAnsi="Garamond" w:cs="Times New Roman"/>
          <w:b/>
          <w:sz w:val="24"/>
          <w:lang w:val="en-US"/>
        </w:rPr>
      </w:pPr>
    </w:p>
    <w:p w14:paraId="245CCF9F" w14:textId="77777777" w:rsidR="008114BF" w:rsidRPr="00261709" w:rsidRDefault="001B5D46" w:rsidP="00B47D6B">
      <w:pPr>
        <w:jc w:val="center"/>
        <w:rPr>
          <w:rFonts w:ascii="Garamond" w:hAnsi="Garamond" w:cs="Times New Roman"/>
          <w:b/>
          <w:sz w:val="24"/>
          <w:u w:val="single"/>
          <w:lang w:val="en-US"/>
        </w:rPr>
      </w:pPr>
      <w:r w:rsidRPr="00261709">
        <w:rPr>
          <w:rFonts w:ascii="Garamond" w:hAnsi="Garamond" w:cs="Times New Roman"/>
          <w:b/>
          <w:sz w:val="24"/>
          <w:u w:val="single"/>
          <w:lang w:val="en-US"/>
        </w:rPr>
        <w:t>TEMPLATE FOR IMPLEMENTATION PLAN (IP)</w:t>
      </w:r>
    </w:p>
    <w:p w14:paraId="1795D06B" w14:textId="72983B8A" w:rsidR="00DC3CEE" w:rsidRPr="00586419" w:rsidRDefault="00D74F4E" w:rsidP="00B47D6B">
      <w:pPr>
        <w:jc w:val="both"/>
        <w:rPr>
          <w:rFonts w:ascii="Garamond" w:hAnsi="Garamond" w:cs="Times New Roman"/>
          <w:i/>
          <w:iCs/>
          <w:sz w:val="24"/>
          <w:szCs w:val="24"/>
          <w:lang w:val="en-US"/>
        </w:rPr>
      </w:pPr>
      <w:r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All KReF awardees</w:t>
      </w:r>
      <w:r w:rsidR="0023323C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</w:t>
      </w:r>
      <w:r w:rsidR="00394A7F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must</w:t>
      </w:r>
      <w:r w:rsidR="001D204D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develop a detailed Implementation P</w:t>
      </w:r>
      <w:r w:rsidR="0023323C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lan</w:t>
      </w:r>
      <w:r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(IP)</w:t>
      </w:r>
      <w:r w:rsidR="0023323C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</w:t>
      </w:r>
      <w:r w:rsidR="001D204D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to serve as a working document for the project. The IP also serves as </w:t>
      </w:r>
      <w:r w:rsidR="0023323C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a monitoring and evaluation tool </w:t>
      </w:r>
      <w:r w:rsidR="00DB5E88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for all </w:t>
      </w:r>
      <w:r w:rsidR="00394A7F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project stakeholders</w:t>
      </w:r>
      <w:r w:rsidR="0023323C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. The </w:t>
      </w:r>
      <w:r w:rsidR="00F01E3A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IP</w:t>
      </w:r>
      <w:r w:rsidR="0023323C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is a direct transformation of the approved proposal i</w:t>
      </w:r>
      <w:r w:rsidR="001D204D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nto an action-</w:t>
      </w:r>
      <w:r w:rsidR="0023323C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oriented </w:t>
      </w:r>
      <w:r w:rsidR="00C162B8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documen</w:t>
      </w:r>
      <w:r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t that guides the pro</w:t>
      </w:r>
      <w:r w:rsidR="00394A7F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ject'</w:t>
      </w:r>
      <w:r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s implementation process. </w:t>
      </w:r>
      <w:r w:rsidR="00C162B8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The </w:t>
      </w:r>
      <w:r w:rsidR="00394A7F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Implementation Plan shall be the main reference point in reviewing all</w:t>
      </w:r>
      <w:r w:rsidR="00C162B8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</w:t>
      </w:r>
      <w:r w:rsidR="00394A7F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P</w:t>
      </w:r>
      <w:r w:rsidR="001D204D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rogress</w:t>
      </w:r>
      <w:r w:rsidR="00C162B8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and </w:t>
      </w:r>
      <w:r w:rsidR="00394A7F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C</w:t>
      </w:r>
      <w:r w:rsidR="00C162B8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ompletion</w:t>
      </w:r>
      <w:r w:rsidR="001D204D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reports</w:t>
      </w:r>
      <w:r w:rsidR="00394A7F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from the project. </w:t>
      </w:r>
      <w:r w:rsidR="00510B23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The entire document must not exceed </w:t>
      </w:r>
      <w:r w:rsidR="00971453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ten (10)</w:t>
      </w:r>
      <w:r w:rsidR="00510B23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pages. </w:t>
      </w:r>
      <w:r w:rsidR="00770D52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Any othe</w:t>
      </w:r>
      <w:r w:rsidR="00971453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>r</w:t>
      </w:r>
      <w:r w:rsidR="00770D52" w:rsidRPr="00586419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information may be attached as appendices. </w:t>
      </w:r>
    </w:p>
    <w:p w14:paraId="6969618D" w14:textId="5BA04166" w:rsidR="00E2720D" w:rsidRPr="00261709" w:rsidRDefault="00C162B8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Background </w:t>
      </w:r>
      <w:r w:rsidR="00AC5333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of the </w:t>
      </w:r>
      <w:r w:rsidR="00190A79">
        <w:rPr>
          <w:rFonts w:ascii="Garamond" w:hAnsi="Garamond" w:cs="Times New Roman"/>
          <w:b/>
          <w:color w:val="auto"/>
          <w:sz w:val="24"/>
          <w:szCs w:val="24"/>
          <w:lang w:val="en-US"/>
        </w:rPr>
        <w:t>P</w:t>
      </w:r>
      <w:r w:rsidR="00AC5333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roje</w:t>
      </w:r>
      <w:r w:rsidR="00190A79">
        <w:rPr>
          <w:rFonts w:ascii="Garamond" w:hAnsi="Garamond" w:cs="Times New Roman"/>
          <w:b/>
          <w:color w:val="auto"/>
          <w:sz w:val="24"/>
          <w:szCs w:val="24"/>
          <w:lang w:val="en-US"/>
        </w:rPr>
        <w:t>c</w:t>
      </w:r>
      <w:r w:rsidR="00AC5333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t </w:t>
      </w:r>
    </w:p>
    <w:p w14:paraId="0AD03F69" w14:textId="23E5F28B" w:rsidR="00EE600A" w:rsidRPr="00261709" w:rsidRDefault="00AC5333" w:rsidP="00B47D6B">
      <w:pPr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Provide a b</w:t>
      </w:r>
      <w:r w:rsidR="00C162B8" w:rsidRPr="00261709">
        <w:rPr>
          <w:rFonts w:ascii="Garamond" w:hAnsi="Garamond" w:cs="Times New Roman"/>
          <w:sz w:val="24"/>
          <w:szCs w:val="24"/>
          <w:lang w:val="en-US"/>
        </w:rPr>
        <w:t xml:space="preserve">rief 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overview </w:t>
      </w:r>
      <w:r w:rsidR="00C162B8" w:rsidRPr="00261709">
        <w:rPr>
          <w:rFonts w:ascii="Garamond" w:hAnsi="Garamond" w:cs="Times New Roman"/>
          <w:sz w:val="24"/>
          <w:szCs w:val="24"/>
          <w:lang w:val="en-US"/>
        </w:rPr>
        <w:t>of the project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 and state of the art of research area from global and national perspectives. </w:t>
      </w:r>
      <w:r w:rsidR="00C162B8" w:rsidRPr="00261709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14:paraId="721D42CF" w14:textId="77777777" w:rsidR="00E2720D" w:rsidRPr="00261709" w:rsidRDefault="00EE600A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 </w:t>
      </w:r>
      <w:r w:rsidR="007C1F2C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Overall Goal of</w:t>
      </w:r>
      <w:r w:rsidR="004E245D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 the</w:t>
      </w:r>
      <w:r w:rsidR="007C1F2C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 Proje</w:t>
      </w:r>
      <w:r w:rsidR="006E7C6A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c</w:t>
      </w:r>
      <w:r w:rsidR="007C1F2C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t </w:t>
      </w:r>
    </w:p>
    <w:p w14:paraId="6798EAB8" w14:textId="0D2BC469" w:rsidR="00EE600A" w:rsidRPr="00261709" w:rsidRDefault="0085376E" w:rsidP="00B47D6B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Indicate</w:t>
      </w:r>
      <w:r w:rsidR="00AA0E09" w:rsidRPr="00261709">
        <w:rPr>
          <w:rFonts w:ascii="Garamond" w:hAnsi="Garamond" w:cs="Times New Roman"/>
          <w:sz w:val="24"/>
          <w:szCs w:val="24"/>
          <w:lang w:val="en-US"/>
        </w:rPr>
        <w:t xml:space="preserve"> the expected end</w:t>
      </w:r>
      <w:r w:rsidR="00AC5333" w:rsidRPr="00261709">
        <w:rPr>
          <w:rFonts w:ascii="Garamond" w:hAnsi="Garamond" w:cs="Times New Roman"/>
          <w:sz w:val="24"/>
          <w:szCs w:val="24"/>
          <w:lang w:val="en-US"/>
        </w:rPr>
        <w:t>-</w:t>
      </w:r>
      <w:r w:rsidR="00AA0E09" w:rsidRPr="00261709">
        <w:rPr>
          <w:rFonts w:ascii="Garamond" w:hAnsi="Garamond" w:cs="Times New Roman"/>
          <w:sz w:val="24"/>
          <w:szCs w:val="24"/>
          <w:lang w:val="en-US"/>
        </w:rPr>
        <w:t>state results o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r </w:t>
      </w:r>
      <w:r w:rsidR="00AC5333" w:rsidRPr="00261709">
        <w:rPr>
          <w:rFonts w:ascii="Garamond" w:hAnsi="Garamond" w:cs="Times New Roman"/>
          <w:sz w:val="24"/>
          <w:szCs w:val="24"/>
          <w:lang w:val="en-US"/>
        </w:rPr>
        <w:t>outcomes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 envisaged upon completion of the research project. S</w:t>
      </w:r>
      <w:r w:rsidR="00EE600A" w:rsidRPr="00261709">
        <w:rPr>
          <w:rFonts w:ascii="Garamond" w:hAnsi="Garamond" w:cs="Times New Roman"/>
          <w:sz w:val="24"/>
          <w:szCs w:val="24"/>
          <w:lang w:val="en-US"/>
        </w:rPr>
        <w:t>pecif</w:t>
      </w:r>
      <w:r w:rsidR="00AC5333" w:rsidRPr="00261709">
        <w:rPr>
          <w:rFonts w:ascii="Garamond" w:hAnsi="Garamond" w:cs="Times New Roman"/>
          <w:sz w:val="24"/>
          <w:szCs w:val="24"/>
          <w:lang w:val="en-US"/>
        </w:rPr>
        <w:t xml:space="preserve">ic emphasis on the contributions of the research to the existing body of knowledge on the subject area, policy or practice.  </w:t>
      </w:r>
    </w:p>
    <w:p w14:paraId="707187DB" w14:textId="77777777" w:rsidR="00BD635D" w:rsidRPr="00261709" w:rsidRDefault="004C1022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Specific </w:t>
      </w:r>
      <w:r w:rsidR="00E2720D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Objectives </w:t>
      </w:r>
    </w:p>
    <w:p w14:paraId="4E75D5CB" w14:textId="3C2237A3" w:rsidR="00AA0E09" w:rsidRPr="00261709" w:rsidRDefault="00AA0E09" w:rsidP="00B47D6B">
      <w:pPr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Outline the </w:t>
      </w:r>
      <w:r w:rsidR="00AC5333" w:rsidRPr="00261709">
        <w:rPr>
          <w:rFonts w:ascii="Garamond" w:hAnsi="Garamond" w:cs="Times New Roman"/>
          <w:sz w:val="24"/>
          <w:szCs w:val="24"/>
          <w:lang w:val="en-US"/>
        </w:rPr>
        <w:t>specific objectives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 of the project with regards to what the project seeks to achieve</w:t>
      </w:r>
      <w:r w:rsidR="0085376E" w:rsidRPr="00261709">
        <w:rPr>
          <w:rFonts w:ascii="Garamond" w:hAnsi="Garamond" w:cs="Times New Roman"/>
          <w:sz w:val="24"/>
          <w:szCs w:val="24"/>
          <w:lang w:val="en-US"/>
        </w:rPr>
        <w:t xml:space="preserve"> with </w:t>
      </w:r>
      <w:r w:rsidR="00AC5333" w:rsidRPr="00261709">
        <w:rPr>
          <w:rFonts w:ascii="Garamond" w:hAnsi="Garamond" w:cs="Times New Roman"/>
          <w:sz w:val="24"/>
          <w:szCs w:val="24"/>
          <w:lang w:val="en-US"/>
        </w:rPr>
        <w:t>the planned activities</w:t>
      </w:r>
    </w:p>
    <w:p w14:paraId="1997A2B1" w14:textId="3733ECB1" w:rsidR="00DC3CEE" w:rsidRPr="00261709" w:rsidRDefault="008F5BEB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Research</w:t>
      </w:r>
      <w:r w:rsidR="00A86533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 Methodology </w:t>
      </w:r>
      <w:r w:rsidR="004B4C23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 </w:t>
      </w:r>
    </w:p>
    <w:p w14:paraId="694920E3" w14:textId="2E200D19" w:rsidR="00E2720D" w:rsidRPr="00261709" w:rsidRDefault="008F5BEB" w:rsidP="00B47D6B">
      <w:pPr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Briefly describe the research approach or methodologies to be deployed in the implementation of the project </w:t>
      </w:r>
    </w:p>
    <w:p w14:paraId="357F9455" w14:textId="3D9952C2" w:rsidR="00BD635D" w:rsidRPr="00261709" w:rsidRDefault="00AC5333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Project Activities and </w:t>
      </w:r>
      <w:r w:rsidR="00A86533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Expected</w:t>
      </w:r>
      <w:r w:rsidR="002A47A3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 </w:t>
      </w:r>
      <w:r w:rsidR="00E2720D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Outputs</w:t>
      </w:r>
    </w:p>
    <w:p w14:paraId="7A6A61FC" w14:textId="73F56332" w:rsidR="00013046" w:rsidRPr="00261709" w:rsidRDefault="00A86533" w:rsidP="00B47D6B">
      <w:pPr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Outline</w:t>
      </w:r>
      <w:r w:rsidR="009A194D" w:rsidRPr="00261709">
        <w:rPr>
          <w:rFonts w:ascii="Garamond" w:hAnsi="Garamond" w:cs="Times New Roman"/>
          <w:sz w:val="24"/>
          <w:szCs w:val="24"/>
          <w:lang w:val="en-US"/>
        </w:rPr>
        <w:t xml:space="preserve"> the</w:t>
      </w:r>
      <w:r w:rsidR="00406B68" w:rsidRPr="00261709">
        <w:rPr>
          <w:rFonts w:ascii="Garamond" w:hAnsi="Garamond" w:cs="Times New Roman"/>
          <w:sz w:val="24"/>
          <w:szCs w:val="24"/>
          <w:lang w:val="en-US"/>
        </w:rPr>
        <w:t xml:space="preserve"> specific activities to be carried out in the project and their expected outputs</w:t>
      </w:r>
    </w:p>
    <w:p w14:paraId="5E3DE9F8" w14:textId="45394A90" w:rsidR="00BD635D" w:rsidRPr="00261709" w:rsidRDefault="00EF5EB5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Project Team </w:t>
      </w:r>
      <w:r w:rsidR="004F1048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and their Roles </w:t>
      </w:r>
    </w:p>
    <w:p w14:paraId="0845BED1" w14:textId="7DCFB029" w:rsidR="009A194D" w:rsidRPr="00261709" w:rsidRDefault="009A194D" w:rsidP="00B47D6B">
      <w:pPr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Describe the spe</w:t>
      </w:r>
      <w:r w:rsidR="008E69F7" w:rsidRPr="00261709">
        <w:rPr>
          <w:rFonts w:ascii="Garamond" w:hAnsi="Garamond" w:cs="Times New Roman"/>
          <w:sz w:val="24"/>
          <w:szCs w:val="24"/>
          <w:lang w:val="en-US"/>
        </w:rPr>
        <w:t xml:space="preserve">cific roles </w:t>
      </w:r>
      <w:r w:rsidR="00750DAB" w:rsidRPr="00261709">
        <w:rPr>
          <w:rFonts w:ascii="Garamond" w:hAnsi="Garamond" w:cs="Times New Roman"/>
          <w:sz w:val="24"/>
          <w:szCs w:val="24"/>
          <w:lang w:val="en-US"/>
        </w:rPr>
        <w:t xml:space="preserve">of </w:t>
      </w:r>
      <w:r w:rsidR="00EF5EB5" w:rsidRPr="00261709">
        <w:rPr>
          <w:rFonts w:ascii="Garamond" w:hAnsi="Garamond" w:cs="Times New Roman"/>
          <w:sz w:val="24"/>
          <w:szCs w:val="24"/>
          <w:lang w:val="en-US"/>
        </w:rPr>
        <w:t xml:space="preserve">all team members as named in the approved proposal </w:t>
      </w:r>
      <w:r w:rsidR="00BC04D5">
        <w:rPr>
          <w:rFonts w:ascii="Garamond" w:hAnsi="Garamond" w:cs="Times New Roman"/>
          <w:sz w:val="24"/>
          <w:szCs w:val="24"/>
          <w:lang w:val="en-US"/>
        </w:rPr>
        <w:t>i</w:t>
      </w:r>
      <w:r w:rsidR="006E7C6A" w:rsidRPr="00261709">
        <w:rPr>
          <w:rFonts w:ascii="Garamond" w:hAnsi="Garamond" w:cs="Times New Roman"/>
          <w:sz w:val="24"/>
          <w:szCs w:val="24"/>
          <w:lang w:val="en-US"/>
        </w:rPr>
        <w:t xml:space="preserve">ncluding the </w:t>
      </w:r>
      <w:r w:rsidR="00EC3123" w:rsidRPr="00261709">
        <w:rPr>
          <w:rFonts w:ascii="Garamond" w:hAnsi="Garamond" w:cs="Times New Roman"/>
          <w:sz w:val="24"/>
          <w:szCs w:val="24"/>
          <w:lang w:val="en-US"/>
        </w:rPr>
        <w:t xml:space="preserve">Postgraduate students </w:t>
      </w:r>
    </w:p>
    <w:p w14:paraId="76B604BB" w14:textId="77777777" w:rsidR="003941CE" w:rsidRPr="00261709" w:rsidRDefault="00BD635D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Risks and Mitigating Measures</w:t>
      </w:r>
    </w:p>
    <w:p w14:paraId="3FE06B9A" w14:textId="77777777" w:rsidR="003941CE" w:rsidRPr="00261709" w:rsidRDefault="003941CE" w:rsidP="00B47D6B">
      <w:pPr>
        <w:rPr>
          <w:rFonts w:ascii="Garamond" w:eastAsiaTheme="majorEastAsia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Outline any envisaged </w:t>
      </w:r>
      <w:r w:rsidR="008E69F7" w:rsidRPr="00261709">
        <w:rPr>
          <w:rFonts w:ascii="Garamond" w:hAnsi="Garamond" w:cs="Times New Roman"/>
          <w:sz w:val="24"/>
          <w:szCs w:val="24"/>
          <w:lang w:val="en-US"/>
        </w:rPr>
        <w:t>event or occurrences</w:t>
      </w:r>
      <w:r w:rsidR="001058D4" w:rsidRPr="00261709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that have the potential to jeopardize the success of the project or </w:t>
      </w:r>
      <w:r w:rsidR="00CB1042" w:rsidRPr="00261709">
        <w:rPr>
          <w:rFonts w:ascii="Garamond" w:hAnsi="Garamond" w:cs="Times New Roman"/>
          <w:sz w:val="24"/>
          <w:szCs w:val="24"/>
          <w:lang w:val="en-US"/>
        </w:rPr>
        <w:t>the achievement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 of </w:t>
      </w:r>
      <w:r w:rsidR="00CB1042" w:rsidRPr="00261709">
        <w:rPr>
          <w:rFonts w:ascii="Garamond" w:hAnsi="Garamond" w:cs="Times New Roman"/>
          <w:sz w:val="24"/>
          <w:szCs w:val="24"/>
          <w:lang w:val="en-US"/>
        </w:rPr>
        <w:t>stated results.</w:t>
      </w:r>
    </w:p>
    <w:p w14:paraId="1F8CBB8E" w14:textId="53F2CD3D" w:rsidR="007C1F2C" w:rsidRPr="00261709" w:rsidRDefault="004F1048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Monitoring, </w:t>
      </w:r>
      <w:r w:rsidR="007C1F2C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Learning and </w:t>
      </w: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>S</w:t>
      </w:r>
      <w:r w:rsidR="007C1F2C"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t xml:space="preserve">ustainability measures </w:t>
      </w:r>
    </w:p>
    <w:p w14:paraId="324598D7" w14:textId="749F3016" w:rsidR="004C1022" w:rsidRPr="00261709" w:rsidRDefault="00756360" w:rsidP="00B47D6B">
      <w:pPr>
        <w:rPr>
          <w:rFonts w:ascii="Garamond" w:hAnsi="Garamond" w:cs="Times New Roman"/>
          <w:b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A</w:t>
      </w:r>
      <w:r w:rsidR="007C1F2C" w:rsidRPr="00261709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F2000B">
        <w:rPr>
          <w:rFonts w:ascii="Garamond" w:hAnsi="Garamond" w:cs="Times New Roman"/>
          <w:sz w:val="24"/>
          <w:szCs w:val="24"/>
          <w:lang w:val="en-US"/>
        </w:rPr>
        <w:t xml:space="preserve">brief </w:t>
      </w:r>
      <w:r w:rsidR="007C1F2C" w:rsidRPr="00261709">
        <w:rPr>
          <w:rFonts w:ascii="Garamond" w:hAnsi="Garamond" w:cs="Times New Roman"/>
          <w:sz w:val="24"/>
          <w:szCs w:val="24"/>
          <w:lang w:val="en-US"/>
        </w:rPr>
        <w:t xml:space="preserve">description of </w:t>
      </w:r>
      <w:r w:rsidR="00F2000B">
        <w:rPr>
          <w:rFonts w:ascii="Garamond" w:hAnsi="Garamond" w:cs="Times New Roman"/>
          <w:sz w:val="24"/>
          <w:szCs w:val="24"/>
          <w:lang w:val="en-US"/>
        </w:rPr>
        <w:t xml:space="preserve">measures put in place by the project to ensure continuous monitoring, </w:t>
      </w:r>
      <w:r w:rsidR="007C1F2C" w:rsidRPr="00261709">
        <w:rPr>
          <w:rFonts w:ascii="Garamond" w:hAnsi="Garamond" w:cs="Times New Roman"/>
          <w:sz w:val="24"/>
          <w:szCs w:val="24"/>
          <w:lang w:val="en-US"/>
        </w:rPr>
        <w:t>learnin</w:t>
      </w:r>
      <w:r w:rsidR="000255C8" w:rsidRPr="00261709">
        <w:rPr>
          <w:rFonts w:ascii="Garamond" w:hAnsi="Garamond" w:cs="Times New Roman"/>
          <w:sz w:val="24"/>
          <w:szCs w:val="24"/>
          <w:lang w:val="en-US"/>
        </w:rPr>
        <w:t>g</w:t>
      </w:r>
      <w:r w:rsidR="00F2000B">
        <w:rPr>
          <w:rFonts w:ascii="Garamond" w:hAnsi="Garamond" w:cs="Times New Roman"/>
          <w:sz w:val="24"/>
          <w:szCs w:val="24"/>
          <w:lang w:val="en-US"/>
        </w:rPr>
        <w:t xml:space="preserve"> and sustainability of the project beyond the</w:t>
      </w:r>
      <w:r w:rsidR="000255C8" w:rsidRPr="00261709">
        <w:rPr>
          <w:rFonts w:ascii="Garamond" w:hAnsi="Garamond" w:cs="Times New Roman"/>
          <w:sz w:val="24"/>
          <w:szCs w:val="24"/>
          <w:lang w:val="en-US"/>
        </w:rPr>
        <w:t xml:space="preserve"> grant period</w:t>
      </w:r>
      <w:r w:rsidR="003B5425" w:rsidRPr="00261709">
        <w:rPr>
          <w:rFonts w:ascii="Garamond" w:hAnsi="Garamond" w:cs="Times New Roman"/>
          <w:sz w:val="24"/>
          <w:szCs w:val="24"/>
          <w:lang w:val="en-US"/>
        </w:rPr>
        <w:t>.</w:t>
      </w:r>
      <w:r w:rsidR="00EE600A" w:rsidRPr="00261709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A41097" w:rsidRPr="00261709">
        <w:rPr>
          <w:rFonts w:ascii="Garamond" w:hAnsi="Garamond" w:cs="Times New Roman"/>
          <w:b/>
          <w:sz w:val="24"/>
          <w:szCs w:val="24"/>
          <w:lang w:val="en-US"/>
        </w:rPr>
        <w:t xml:space="preserve">Implementation Schedule </w:t>
      </w:r>
    </w:p>
    <w:p w14:paraId="330534F7" w14:textId="7843E1F8" w:rsidR="00BD635D" w:rsidRDefault="00A41097" w:rsidP="00B47D6B">
      <w:pPr>
        <w:pStyle w:val="Heading1"/>
        <w:spacing w:before="0"/>
        <w:rPr>
          <w:rFonts w:ascii="Garamond" w:hAnsi="Garamond" w:cs="Times New Roman"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color w:val="auto"/>
          <w:sz w:val="24"/>
          <w:szCs w:val="24"/>
          <w:lang w:val="en-US"/>
        </w:rPr>
        <w:t xml:space="preserve">Use a </w:t>
      </w:r>
      <w:r w:rsidRPr="00B47D6B">
        <w:rPr>
          <w:rFonts w:ascii="Garamond" w:hAnsi="Garamond" w:cs="Times New Roman"/>
          <w:i/>
          <w:iCs/>
          <w:color w:val="auto"/>
          <w:sz w:val="24"/>
          <w:szCs w:val="24"/>
          <w:lang w:val="en-US"/>
        </w:rPr>
        <w:t>Gantt chart</w:t>
      </w:r>
      <w:r w:rsidRPr="00261709">
        <w:rPr>
          <w:rFonts w:ascii="Garamond" w:hAnsi="Garamond" w:cs="Times New Roman"/>
          <w:color w:val="auto"/>
          <w:sz w:val="24"/>
          <w:szCs w:val="24"/>
          <w:lang w:val="en-US"/>
        </w:rPr>
        <w:t xml:space="preserve"> to indicate the time and duration </w:t>
      </w:r>
      <w:r w:rsidR="00F2000B">
        <w:rPr>
          <w:rFonts w:ascii="Garamond" w:hAnsi="Garamond" w:cs="Times New Roman"/>
          <w:color w:val="auto"/>
          <w:sz w:val="24"/>
          <w:szCs w:val="24"/>
          <w:lang w:val="en-US"/>
        </w:rPr>
        <w:t>of</w:t>
      </w:r>
      <w:r w:rsidRPr="00261709">
        <w:rPr>
          <w:rFonts w:ascii="Garamond" w:hAnsi="Garamond" w:cs="Times New Roman"/>
          <w:color w:val="auto"/>
          <w:sz w:val="24"/>
          <w:szCs w:val="24"/>
          <w:lang w:val="en-US"/>
        </w:rPr>
        <w:t xml:space="preserve"> all project activities within the 12 months</w:t>
      </w:r>
    </w:p>
    <w:p w14:paraId="5F40EA71" w14:textId="586EDAEC" w:rsidR="00D57602" w:rsidRDefault="00D57602" w:rsidP="00D57602">
      <w:pPr>
        <w:rPr>
          <w:lang w:val="en-US"/>
        </w:rPr>
      </w:pPr>
    </w:p>
    <w:p w14:paraId="2FD182D3" w14:textId="77777777" w:rsidR="00D57602" w:rsidRPr="00D57602" w:rsidRDefault="00D57602" w:rsidP="00D57602">
      <w:pPr>
        <w:rPr>
          <w:lang w:val="en-US"/>
        </w:rPr>
      </w:pPr>
    </w:p>
    <w:p w14:paraId="69CDBECB" w14:textId="77777777" w:rsidR="00BD635D" w:rsidRPr="00261709" w:rsidRDefault="00BD635D" w:rsidP="00B47D6B">
      <w:pPr>
        <w:pStyle w:val="Heading1"/>
        <w:numPr>
          <w:ilvl w:val="0"/>
          <w:numId w:val="1"/>
        </w:numPr>
        <w:rPr>
          <w:rFonts w:ascii="Garamond" w:hAnsi="Garamond" w:cs="Times New Roman"/>
          <w:b/>
          <w:color w:val="auto"/>
          <w:sz w:val="24"/>
          <w:szCs w:val="24"/>
          <w:lang w:val="en-US"/>
        </w:rPr>
      </w:pPr>
      <w:r w:rsidRPr="00261709">
        <w:rPr>
          <w:rFonts w:ascii="Garamond" w:hAnsi="Garamond" w:cs="Times New Roman"/>
          <w:b/>
          <w:color w:val="auto"/>
          <w:sz w:val="24"/>
          <w:szCs w:val="24"/>
          <w:lang w:val="en-US"/>
        </w:rPr>
        <w:lastRenderedPageBreak/>
        <w:t xml:space="preserve">Budget </w:t>
      </w:r>
    </w:p>
    <w:p w14:paraId="151D7480" w14:textId="77777777" w:rsidR="0016009A" w:rsidRPr="00261709" w:rsidRDefault="0016009A" w:rsidP="00B47D6B">
      <w:pPr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The</w:t>
      </w:r>
      <w:r w:rsidR="00156877" w:rsidRPr="00261709">
        <w:rPr>
          <w:rFonts w:ascii="Garamond" w:hAnsi="Garamond" w:cs="Times New Roman"/>
          <w:sz w:val="24"/>
          <w:szCs w:val="24"/>
          <w:lang w:val="en-US"/>
        </w:rPr>
        <w:t xml:space="preserve"> approved budget in the proposal</w:t>
      </w: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 must </w:t>
      </w:r>
      <w:r w:rsidR="00DE4D3E" w:rsidRPr="00261709">
        <w:rPr>
          <w:rFonts w:ascii="Garamond" w:hAnsi="Garamond" w:cs="Times New Roman"/>
          <w:sz w:val="24"/>
          <w:szCs w:val="24"/>
          <w:lang w:val="en-US"/>
        </w:rPr>
        <w:t xml:space="preserve">be </w:t>
      </w:r>
      <w:r w:rsidR="00B946BE" w:rsidRPr="00261709">
        <w:rPr>
          <w:rFonts w:ascii="Garamond" w:hAnsi="Garamond" w:cs="Times New Roman"/>
          <w:sz w:val="24"/>
          <w:szCs w:val="24"/>
          <w:lang w:val="en-US"/>
        </w:rPr>
        <w:t xml:space="preserve">properly aligned with </w:t>
      </w:r>
      <w:r w:rsidR="006547FB" w:rsidRPr="00261709">
        <w:rPr>
          <w:rFonts w:ascii="Garamond" w:hAnsi="Garamond" w:cs="Times New Roman"/>
          <w:sz w:val="24"/>
          <w:szCs w:val="24"/>
          <w:lang w:val="en-US"/>
        </w:rPr>
        <w:t>the following budget lines:</w:t>
      </w:r>
    </w:p>
    <w:p w14:paraId="260B048E" w14:textId="77777777" w:rsidR="007B7852" w:rsidRPr="00261709" w:rsidRDefault="007B7852" w:rsidP="00B47D6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Research Materials and Supplies </w:t>
      </w:r>
    </w:p>
    <w:p w14:paraId="0FBA7BF4" w14:textId="77777777" w:rsidR="008F78BE" w:rsidRPr="00261709" w:rsidRDefault="00E53F9B" w:rsidP="00B47D6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Travel and F</w:t>
      </w:r>
      <w:r w:rsidR="008F78BE" w:rsidRPr="00261709">
        <w:rPr>
          <w:rFonts w:ascii="Garamond" w:hAnsi="Garamond" w:cs="Times New Roman"/>
          <w:sz w:val="24"/>
          <w:szCs w:val="24"/>
          <w:lang w:val="en-US"/>
        </w:rPr>
        <w:t xml:space="preserve">ieldwork </w:t>
      </w:r>
    </w:p>
    <w:p w14:paraId="0031F43F" w14:textId="77777777" w:rsidR="008F78BE" w:rsidRPr="00261709" w:rsidRDefault="008F78BE" w:rsidP="00B47D6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Small Tools and Equipment </w:t>
      </w:r>
    </w:p>
    <w:p w14:paraId="1773B5A2" w14:textId="77777777" w:rsidR="008F78BE" w:rsidRPr="00261709" w:rsidRDefault="008F78BE" w:rsidP="00B47D6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 xml:space="preserve">Meetings and Workshop Cost </w:t>
      </w:r>
    </w:p>
    <w:p w14:paraId="4D0BC9CA" w14:textId="77777777" w:rsidR="008F78BE" w:rsidRPr="00261709" w:rsidRDefault="008F78BE" w:rsidP="00B47D6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Communication and Dissemination</w:t>
      </w:r>
    </w:p>
    <w:p w14:paraId="58492C98" w14:textId="77777777" w:rsidR="003C2EDD" w:rsidRPr="00261709" w:rsidRDefault="00B54C3E" w:rsidP="00B47D6B">
      <w:pPr>
        <w:ind w:left="720"/>
        <w:rPr>
          <w:rFonts w:ascii="Garamond" w:hAnsi="Garamond" w:cs="Times New Roman"/>
          <w:sz w:val="24"/>
          <w:szCs w:val="24"/>
          <w:lang w:val="en-US"/>
        </w:rPr>
      </w:pPr>
      <w:r w:rsidRPr="00261709">
        <w:rPr>
          <w:rFonts w:ascii="Garamond" w:hAnsi="Garamond" w:cs="Times New Roman"/>
          <w:sz w:val="24"/>
          <w:szCs w:val="24"/>
          <w:lang w:val="en-US"/>
        </w:rPr>
        <w:t>The total budgeted amount must correspond with original proposal.</w:t>
      </w:r>
    </w:p>
    <w:p w14:paraId="0A40A9F3" w14:textId="77777777" w:rsidR="00B3222A" w:rsidRPr="00261709" w:rsidRDefault="00B3222A" w:rsidP="00B47D6B">
      <w:pPr>
        <w:rPr>
          <w:rFonts w:ascii="Garamond" w:hAnsi="Garamond" w:cs="Times New Roman"/>
          <w:sz w:val="24"/>
          <w:szCs w:val="24"/>
          <w:lang w:val="en-US"/>
        </w:rPr>
      </w:pPr>
    </w:p>
    <w:p w14:paraId="6DC483E0" w14:textId="77777777" w:rsidR="00B3222A" w:rsidRPr="00261709" w:rsidRDefault="00B3222A" w:rsidP="00B47D6B">
      <w:pPr>
        <w:ind w:left="720"/>
        <w:rPr>
          <w:rFonts w:ascii="Garamond" w:hAnsi="Garamond" w:cs="Times New Roman"/>
          <w:sz w:val="24"/>
          <w:szCs w:val="24"/>
          <w:lang w:val="en-US"/>
        </w:rPr>
      </w:pPr>
    </w:p>
    <w:p w14:paraId="270415D9" w14:textId="77777777" w:rsidR="00B3222A" w:rsidRPr="00261709" w:rsidRDefault="00B3222A" w:rsidP="00B47D6B">
      <w:pPr>
        <w:ind w:left="720"/>
        <w:rPr>
          <w:rFonts w:ascii="Garamond" w:hAnsi="Garamond" w:cs="Times New Roman"/>
          <w:sz w:val="24"/>
          <w:szCs w:val="24"/>
          <w:lang w:val="en-US"/>
        </w:rPr>
      </w:pPr>
    </w:p>
    <w:p w14:paraId="62C6E7D8" w14:textId="77777777" w:rsidR="00B3222A" w:rsidRPr="00261709" w:rsidRDefault="00B3222A" w:rsidP="00B47D6B">
      <w:pPr>
        <w:ind w:left="720"/>
        <w:rPr>
          <w:rFonts w:ascii="Garamond" w:hAnsi="Garamond" w:cs="Times New Roman"/>
          <w:sz w:val="24"/>
          <w:szCs w:val="24"/>
          <w:lang w:val="en-US"/>
        </w:rPr>
      </w:pPr>
    </w:p>
    <w:sectPr w:rsidR="00B3222A" w:rsidRPr="00261709" w:rsidSect="0010579B">
      <w:headerReference w:type="default" r:id="rId7"/>
      <w:footerReference w:type="default" r:id="rId8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C048" w14:textId="77777777" w:rsidR="00B43EB7" w:rsidRDefault="00B43EB7" w:rsidP="00DC3CEE">
      <w:pPr>
        <w:spacing w:after="0" w:line="240" w:lineRule="auto"/>
      </w:pPr>
      <w:r>
        <w:separator/>
      </w:r>
    </w:p>
  </w:endnote>
  <w:endnote w:type="continuationSeparator" w:id="0">
    <w:p w14:paraId="18E883E9" w14:textId="77777777" w:rsidR="00B43EB7" w:rsidRDefault="00B43EB7" w:rsidP="00DC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FC4B7" w14:textId="77777777" w:rsidR="00AF6175" w:rsidRDefault="00AF6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A4485" w14:textId="77777777" w:rsidR="00AF6175" w:rsidRDefault="00AF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1F18" w14:textId="77777777" w:rsidR="00B43EB7" w:rsidRDefault="00B43EB7" w:rsidP="00DC3CEE">
      <w:pPr>
        <w:spacing w:after="0" w:line="240" w:lineRule="auto"/>
      </w:pPr>
      <w:r>
        <w:separator/>
      </w:r>
    </w:p>
  </w:footnote>
  <w:footnote w:type="continuationSeparator" w:id="0">
    <w:p w14:paraId="6B6B801A" w14:textId="77777777" w:rsidR="00B43EB7" w:rsidRDefault="00B43EB7" w:rsidP="00DC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7D99" w14:textId="77777777" w:rsidR="00DC3CEE" w:rsidRPr="00DC3CEE" w:rsidRDefault="00DC3CEE">
    <w:pPr>
      <w:pStyle w:val="Header"/>
      <w:rPr>
        <w:lang w:val="en-US"/>
      </w:rPr>
    </w:pPr>
    <w:r>
      <w:rPr>
        <w:lang w:val="en-US"/>
      </w:rPr>
      <w:t>OGR/KReF</w:t>
    </w:r>
    <w:r w:rsidR="00E600AD">
      <w:rPr>
        <w:lang w:val="en-US"/>
      </w:rPr>
      <w:t>/IP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CFF"/>
    <w:multiLevelType w:val="hybridMultilevel"/>
    <w:tmpl w:val="674A1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596E8B"/>
    <w:multiLevelType w:val="hybridMultilevel"/>
    <w:tmpl w:val="1D42C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228DA"/>
    <w:multiLevelType w:val="hybridMultilevel"/>
    <w:tmpl w:val="D40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760467">
    <w:abstractNumId w:val="1"/>
  </w:num>
  <w:num w:numId="2" w16cid:durableId="1172528764">
    <w:abstractNumId w:val="2"/>
  </w:num>
  <w:num w:numId="3" w16cid:durableId="47371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bI0MDc1NjOytDBX0lEKTi0uzszPAykwrgUAuXX2ACwAAAA="/>
  </w:docVars>
  <w:rsids>
    <w:rsidRoot w:val="00E2720D"/>
    <w:rsid w:val="00013046"/>
    <w:rsid w:val="000255C8"/>
    <w:rsid w:val="0004762B"/>
    <w:rsid w:val="00070A00"/>
    <w:rsid w:val="00071B6F"/>
    <w:rsid w:val="000723FA"/>
    <w:rsid w:val="000773BC"/>
    <w:rsid w:val="00087D50"/>
    <w:rsid w:val="000E2460"/>
    <w:rsid w:val="0010579B"/>
    <w:rsid w:val="001058D4"/>
    <w:rsid w:val="00156877"/>
    <w:rsid w:val="0016009A"/>
    <w:rsid w:val="00175310"/>
    <w:rsid w:val="00190A79"/>
    <w:rsid w:val="00192182"/>
    <w:rsid w:val="001B5D46"/>
    <w:rsid w:val="001D204D"/>
    <w:rsid w:val="0023323C"/>
    <w:rsid w:val="00261709"/>
    <w:rsid w:val="00283C73"/>
    <w:rsid w:val="0029129D"/>
    <w:rsid w:val="002A47A3"/>
    <w:rsid w:val="002D4CF7"/>
    <w:rsid w:val="0031666F"/>
    <w:rsid w:val="00326903"/>
    <w:rsid w:val="003720D1"/>
    <w:rsid w:val="0037271C"/>
    <w:rsid w:val="003941CE"/>
    <w:rsid w:val="00394A7F"/>
    <w:rsid w:val="003A1D1C"/>
    <w:rsid w:val="003B5425"/>
    <w:rsid w:val="003C2EDD"/>
    <w:rsid w:val="003E31EC"/>
    <w:rsid w:val="00406B68"/>
    <w:rsid w:val="004323C2"/>
    <w:rsid w:val="00434DFD"/>
    <w:rsid w:val="004417A8"/>
    <w:rsid w:val="00485FB7"/>
    <w:rsid w:val="004B4C23"/>
    <w:rsid w:val="004C1022"/>
    <w:rsid w:val="004E245D"/>
    <w:rsid w:val="004E5C83"/>
    <w:rsid w:val="004F1048"/>
    <w:rsid w:val="00501E8C"/>
    <w:rsid w:val="00510B23"/>
    <w:rsid w:val="0051599C"/>
    <w:rsid w:val="0058158E"/>
    <w:rsid w:val="00586419"/>
    <w:rsid w:val="005D1D8B"/>
    <w:rsid w:val="0063255E"/>
    <w:rsid w:val="006547FB"/>
    <w:rsid w:val="006964B9"/>
    <w:rsid w:val="006A6B84"/>
    <w:rsid w:val="006A6E59"/>
    <w:rsid w:val="006B51B0"/>
    <w:rsid w:val="006E7C6A"/>
    <w:rsid w:val="0070671A"/>
    <w:rsid w:val="00744CA0"/>
    <w:rsid w:val="00750DAB"/>
    <w:rsid w:val="00756360"/>
    <w:rsid w:val="00770D52"/>
    <w:rsid w:val="00771AD5"/>
    <w:rsid w:val="007827DC"/>
    <w:rsid w:val="007A0233"/>
    <w:rsid w:val="007B7852"/>
    <w:rsid w:val="007C1F2C"/>
    <w:rsid w:val="007D5EE2"/>
    <w:rsid w:val="007E2EBA"/>
    <w:rsid w:val="007E3AEC"/>
    <w:rsid w:val="008114BF"/>
    <w:rsid w:val="008129AE"/>
    <w:rsid w:val="00824F14"/>
    <w:rsid w:val="00827CEC"/>
    <w:rsid w:val="00831414"/>
    <w:rsid w:val="00843831"/>
    <w:rsid w:val="0085376E"/>
    <w:rsid w:val="00883996"/>
    <w:rsid w:val="008C45D2"/>
    <w:rsid w:val="008E1793"/>
    <w:rsid w:val="008E69F7"/>
    <w:rsid w:val="008F5BEB"/>
    <w:rsid w:val="008F78BE"/>
    <w:rsid w:val="009259BC"/>
    <w:rsid w:val="00971453"/>
    <w:rsid w:val="00971543"/>
    <w:rsid w:val="00994C53"/>
    <w:rsid w:val="009A0F5F"/>
    <w:rsid w:val="009A194D"/>
    <w:rsid w:val="00A41097"/>
    <w:rsid w:val="00A86533"/>
    <w:rsid w:val="00AA0E09"/>
    <w:rsid w:val="00AA776D"/>
    <w:rsid w:val="00AC5333"/>
    <w:rsid w:val="00AE1DA3"/>
    <w:rsid w:val="00AF6175"/>
    <w:rsid w:val="00B3222A"/>
    <w:rsid w:val="00B43EB7"/>
    <w:rsid w:val="00B47D6B"/>
    <w:rsid w:val="00B54C3E"/>
    <w:rsid w:val="00B6336D"/>
    <w:rsid w:val="00B946BE"/>
    <w:rsid w:val="00BB4559"/>
    <w:rsid w:val="00BC04D5"/>
    <w:rsid w:val="00BD0ECF"/>
    <w:rsid w:val="00BD635D"/>
    <w:rsid w:val="00C162B8"/>
    <w:rsid w:val="00C67F11"/>
    <w:rsid w:val="00CA4904"/>
    <w:rsid w:val="00CB1042"/>
    <w:rsid w:val="00D05A2A"/>
    <w:rsid w:val="00D3037E"/>
    <w:rsid w:val="00D41C06"/>
    <w:rsid w:val="00D57602"/>
    <w:rsid w:val="00D74F4E"/>
    <w:rsid w:val="00D9565C"/>
    <w:rsid w:val="00DA60F6"/>
    <w:rsid w:val="00DB5E88"/>
    <w:rsid w:val="00DC0233"/>
    <w:rsid w:val="00DC3CEE"/>
    <w:rsid w:val="00DC4A13"/>
    <w:rsid w:val="00DE4D3E"/>
    <w:rsid w:val="00E23B2B"/>
    <w:rsid w:val="00E258F6"/>
    <w:rsid w:val="00E2720D"/>
    <w:rsid w:val="00E36F0A"/>
    <w:rsid w:val="00E444F3"/>
    <w:rsid w:val="00E53F9B"/>
    <w:rsid w:val="00E55E2A"/>
    <w:rsid w:val="00E600AD"/>
    <w:rsid w:val="00E65CE7"/>
    <w:rsid w:val="00E67392"/>
    <w:rsid w:val="00E71DBE"/>
    <w:rsid w:val="00EA6837"/>
    <w:rsid w:val="00EB483A"/>
    <w:rsid w:val="00EC3123"/>
    <w:rsid w:val="00EE4907"/>
    <w:rsid w:val="00EE600A"/>
    <w:rsid w:val="00EF5EB5"/>
    <w:rsid w:val="00EF63EE"/>
    <w:rsid w:val="00F01E3A"/>
    <w:rsid w:val="00F072FC"/>
    <w:rsid w:val="00F1274A"/>
    <w:rsid w:val="00F2000B"/>
    <w:rsid w:val="00FD6049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1EB5"/>
  <w15:chartTrackingRefBased/>
  <w15:docId w15:val="{DFCED5DE-FF7F-41C8-AA66-5214D93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0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EE"/>
  </w:style>
  <w:style w:type="paragraph" w:styleId="Footer">
    <w:name w:val="footer"/>
    <w:basedOn w:val="Normal"/>
    <w:link w:val="FooterChar"/>
    <w:uiPriority w:val="99"/>
    <w:unhideWhenUsed/>
    <w:rsid w:val="00D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EE"/>
  </w:style>
  <w:style w:type="paragraph" w:styleId="BalloonText">
    <w:name w:val="Balloon Text"/>
    <w:basedOn w:val="Normal"/>
    <w:link w:val="BalloonTextChar"/>
    <w:uiPriority w:val="99"/>
    <w:semiHidden/>
    <w:unhideWhenUsed/>
    <w:rsid w:val="00C6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Adom Eyison</dc:creator>
  <cp:keywords/>
  <dc:description/>
  <cp:lastModifiedBy>OGR - 1</cp:lastModifiedBy>
  <cp:revision>3</cp:revision>
  <cp:lastPrinted>2022-09-07T08:48:00Z</cp:lastPrinted>
  <dcterms:created xsi:type="dcterms:W3CDTF">2022-09-07T08:58:00Z</dcterms:created>
  <dcterms:modified xsi:type="dcterms:W3CDTF">2022-09-07T09:03:00Z</dcterms:modified>
</cp:coreProperties>
</file>